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2F" w:rsidRPr="005C14F0" w:rsidRDefault="00251D68" w:rsidP="00251D68">
      <w:pPr>
        <w:tabs>
          <w:tab w:val="left" w:pos="6660"/>
        </w:tabs>
        <w:spacing w:after="0" w:line="280" w:lineRule="exact"/>
        <w:ind w:left="4962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C14F0">
        <w:rPr>
          <w:rFonts w:ascii="Times New Roman" w:hAnsi="Times New Roman" w:cs="Times New Roman"/>
          <w:bCs/>
          <w:sz w:val="30"/>
          <w:szCs w:val="30"/>
        </w:rPr>
        <w:t>УТВЕРЖДАЮ</w:t>
      </w:r>
    </w:p>
    <w:p w:rsidR="00251D68" w:rsidRPr="00251D68" w:rsidRDefault="00251D68" w:rsidP="00251D68">
      <w:pPr>
        <w:tabs>
          <w:tab w:val="left" w:pos="6660"/>
        </w:tabs>
        <w:spacing w:after="0" w:line="280" w:lineRule="exact"/>
        <w:ind w:left="4962"/>
        <w:jc w:val="both"/>
        <w:rPr>
          <w:rFonts w:ascii="Times New Roman" w:hAnsi="Times New Roman" w:cs="Times New Roman"/>
          <w:sz w:val="30"/>
          <w:szCs w:val="30"/>
        </w:rPr>
      </w:pPr>
      <w:r w:rsidRPr="00251D68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</w:p>
    <w:p w:rsidR="00251D68" w:rsidRPr="00251D68" w:rsidRDefault="00251D68" w:rsidP="00251D68">
      <w:pPr>
        <w:tabs>
          <w:tab w:val="left" w:pos="6660"/>
        </w:tabs>
        <w:spacing w:after="0" w:line="280" w:lineRule="exact"/>
        <w:ind w:left="4962"/>
        <w:jc w:val="both"/>
        <w:rPr>
          <w:rFonts w:ascii="Times New Roman" w:hAnsi="Times New Roman" w:cs="Times New Roman"/>
          <w:sz w:val="30"/>
          <w:szCs w:val="30"/>
        </w:rPr>
      </w:pPr>
      <w:r w:rsidRPr="00251D68">
        <w:rPr>
          <w:rFonts w:ascii="Times New Roman" w:hAnsi="Times New Roman" w:cs="Times New Roman"/>
          <w:sz w:val="30"/>
          <w:szCs w:val="30"/>
        </w:rPr>
        <w:t xml:space="preserve">Министра здравоохранения </w:t>
      </w:r>
    </w:p>
    <w:p w:rsidR="00251D68" w:rsidRPr="00251D68" w:rsidRDefault="00251D68" w:rsidP="00251D68">
      <w:pPr>
        <w:tabs>
          <w:tab w:val="left" w:pos="6660"/>
        </w:tabs>
        <w:spacing w:after="0" w:line="280" w:lineRule="exact"/>
        <w:ind w:left="4962"/>
        <w:jc w:val="both"/>
        <w:rPr>
          <w:rFonts w:ascii="Times New Roman" w:hAnsi="Times New Roman" w:cs="Times New Roman"/>
          <w:sz w:val="30"/>
          <w:szCs w:val="30"/>
        </w:rPr>
      </w:pPr>
      <w:r w:rsidRPr="00251D68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251D68" w:rsidRPr="00251D68" w:rsidRDefault="00251D68" w:rsidP="00251D68">
      <w:pPr>
        <w:tabs>
          <w:tab w:val="left" w:pos="6660"/>
        </w:tabs>
        <w:spacing w:after="0" w:line="280" w:lineRule="exact"/>
        <w:ind w:left="4962"/>
        <w:jc w:val="both"/>
        <w:rPr>
          <w:rFonts w:ascii="Times New Roman" w:hAnsi="Times New Roman" w:cs="Times New Roman"/>
          <w:sz w:val="30"/>
          <w:szCs w:val="30"/>
        </w:rPr>
      </w:pPr>
      <w:r w:rsidRPr="00251D68">
        <w:rPr>
          <w:rFonts w:ascii="Times New Roman" w:hAnsi="Times New Roman" w:cs="Times New Roman"/>
          <w:sz w:val="30"/>
          <w:szCs w:val="30"/>
        </w:rPr>
        <w:t>______________</w:t>
      </w:r>
      <w:proofErr w:type="spellStart"/>
      <w:r w:rsidR="00A5763B">
        <w:rPr>
          <w:rFonts w:ascii="Times New Roman" w:hAnsi="Times New Roman" w:cs="Times New Roman"/>
          <w:sz w:val="30"/>
          <w:szCs w:val="30"/>
        </w:rPr>
        <w:t>Е.Л.Богдан</w:t>
      </w:r>
      <w:proofErr w:type="spellEnd"/>
    </w:p>
    <w:p w:rsidR="00251D68" w:rsidRPr="00251D68" w:rsidRDefault="00251D68" w:rsidP="00251D68">
      <w:pPr>
        <w:tabs>
          <w:tab w:val="left" w:pos="6660"/>
        </w:tabs>
        <w:spacing w:after="0" w:line="280" w:lineRule="exact"/>
        <w:ind w:left="4962"/>
        <w:jc w:val="both"/>
        <w:rPr>
          <w:rFonts w:ascii="Times New Roman" w:hAnsi="Times New Roman" w:cs="Times New Roman"/>
          <w:sz w:val="30"/>
          <w:szCs w:val="30"/>
        </w:rPr>
      </w:pPr>
      <w:r w:rsidRPr="00251D68">
        <w:rPr>
          <w:rFonts w:ascii="Times New Roman" w:hAnsi="Times New Roman" w:cs="Times New Roman"/>
          <w:sz w:val="30"/>
          <w:szCs w:val="30"/>
        </w:rPr>
        <w:t>«__</w:t>
      </w:r>
      <w:proofErr w:type="gramStart"/>
      <w:r w:rsidRPr="00251D68">
        <w:rPr>
          <w:rFonts w:ascii="Times New Roman" w:hAnsi="Times New Roman" w:cs="Times New Roman"/>
          <w:sz w:val="30"/>
          <w:szCs w:val="30"/>
        </w:rPr>
        <w:t>_»_</w:t>
      </w:r>
      <w:proofErr w:type="gramEnd"/>
      <w:r w:rsidRPr="00251D68">
        <w:rPr>
          <w:rFonts w:ascii="Times New Roman" w:hAnsi="Times New Roman" w:cs="Times New Roman"/>
          <w:sz w:val="30"/>
          <w:szCs w:val="30"/>
        </w:rPr>
        <w:t>___________20</w:t>
      </w:r>
      <w:r w:rsidR="00A5763B">
        <w:rPr>
          <w:rFonts w:ascii="Times New Roman" w:hAnsi="Times New Roman" w:cs="Times New Roman"/>
          <w:sz w:val="30"/>
          <w:szCs w:val="30"/>
        </w:rPr>
        <w:t>21</w:t>
      </w:r>
      <w:r>
        <w:rPr>
          <w:rFonts w:ascii="Times New Roman" w:hAnsi="Times New Roman" w:cs="Times New Roman"/>
          <w:sz w:val="30"/>
          <w:szCs w:val="30"/>
        </w:rPr>
        <w:t>г</w:t>
      </w:r>
    </w:p>
    <w:p w:rsidR="00251D68" w:rsidRDefault="00251D68" w:rsidP="00CB0335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14F2F" w:rsidRPr="00414F2F" w:rsidRDefault="00414F2F" w:rsidP="0025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14F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Резолюция </w:t>
      </w:r>
    </w:p>
    <w:p w:rsidR="00414F2F" w:rsidRPr="00414F2F" w:rsidRDefault="00414F2F" w:rsidP="00414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14F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республиканского совещания по итогам работы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нефрологической</w:t>
      </w:r>
      <w:proofErr w:type="spellEnd"/>
      <w:r w:rsidRPr="00414F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</w:t>
      </w:r>
      <w:r w:rsidRPr="00414F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Республики Беларусь за 20</w:t>
      </w:r>
      <w:r w:rsidR="00A576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</w:t>
      </w:r>
      <w:r w:rsidRPr="00414F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год и задачах на 20</w:t>
      </w:r>
      <w:r w:rsidR="00A576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21</w:t>
      </w:r>
      <w:r w:rsidRPr="00414F2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год</w:t>
      </w:r>
    </w:p>
    <w:p w:rsidR="00414F2F" w:rsidRPr="00414F2F" w:rsidRDefault="00414F2F" w:rsidP="00414F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4F2F" w:rsidRDefault="00414F2F" w:rsidP="00414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Республике </w:t>
      </w:r>
      <w:r w:rsidR="0044118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нефрологическая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служба включает оказание амбулаторной (в том числе трансплантационная нефрология), стационарной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нефрологической</w:t>
      </w:r>
      <w:proofErr w:type="spellEnd"/>
      <w:r w:rsidR="0044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помощи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44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почечно-заместительной терапии пациентам с хроническими болезнями почек в терминальной стадии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D25E8" w:rsidRPr="00BD25E8" w:rsidRDefault="00BD25E8" w:rsidP="00BD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Число штатных единиц врачей-нефрологов 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20202 году составило </w:t>
      </w:r>
      <w:r w:rsidRP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270,75 (272,25)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составляет 0,5 % от общего количества врачебных ставо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Республике Беларусь. </w:t>
      </w:r>
      <w:r w:rsidRP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Занято 268 (98,9%) должностей.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Коэфф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ициент </w:t>
      </w:r>
      <w:r w:rsidRP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совместительства</w:t>
      </w:r>
      <w:proofErr w:type="gramEnd"/>
      <w:r w:rsidRP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1,36 (1,39)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14F2F" w:rsidRPr="000C357D" w:rsidRDefault="00414F2F" w:rsidP="00BD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 первичной заболеваемости диффузными болезнями почек 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>в 20</w:t>
      </w:r>
      <w:r w:rsidR="005C14F0" w:rsidRPr="000C357D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показал динамику </w:t>
      </w:r>
      <w:r w:rsidR="006F6AFB">
        <w:rPr>
          <w:rFonts w:ascii="Times New Roman" w:eastAsia="Times New Roman" w:hAnsi="Times New Roman" w:cs="Times New Roman"/>
          <w:sz w:val="30"/>
          <w:szCs w:val="30"/>
          <w:lang w:eastAsia="ru-RU"/>
        </w:rPr>
        <w:t>снижения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4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гломерулопатий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C35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(показатель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снизился</w:t>
      </w:r>
      <w:r w:rsidR="000C35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0C357D" w:rsidRPr="000C357D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C35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,3 до </w:t>
      </w:r>
      <w:r w:rsidR="000C357D" w:rsidRPr="000C357D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C357D" w:rsidRPr="000C357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случаев на 100 тыс</w:t>
      </w:r>
      <w:r w:rsidR="004A187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0C35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взрослого населения), снижение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заболеваемости</w:t>
      </w:r>
      <w:r w:rsidR="000C35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0C357D">
        <w:rPr>
          <w:rFonts w:ascii="Times New Roman" w:eastAsia="Times New Roman" w:hAnsi="Times New Roman" w:cs="Times New Roman"/>
          <w:sz w:val="30"/>
          <w:szCs w:val="30"/>
          <w:lang w:eastAsia="ru-RU"/>
        </w:rPr>
        <w:t>тубуло</w:t>
      </w:r>
      <w:proofErr w:type="spellEnd"/>
      <w:r w:rsidR="000C35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-интерстициальными нефритами (с 132,2 до 113,8 случаев на 100 тыс. </w:t>
      </w:r>
      <w:proofErr w:type="spellStart"/>
      <w:r w:rsidR="000C357D">
        <w:rPr>
          <w:rFonts w:ascii="Times New Roman" w:eastAsia="Times New Roman" w:hAnsi="Times New Roman" w:cs="Times New Roman"/>
          <w:sz w:val="30"/>
          <w:szCs w:val="30"/>
          <w:lang w:eastAsia="ru-RU"/>
        </w:rPr>
        <w:t>взр</w:t>
      </w:r>
      <w:proofErr w:type="spellEnd"/>
      <w:r w:rsidR="000C357D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населения).</w:t>
      </w:r>
    </w:p>
    <w:p w:rsidR="00805A06" w:rsidRDefault="00805A06" w:rsidP="00414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 эти тенденции </w:t>
      </w:r>
      <w:proofErr w:type="gramStart"/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>( снижение</w:t>
      </w:r>
      <w:proofErr w:type="gramEnd"/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заболеваемости на 17,9%)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связаны со снижением обращаемости в учреждения здравоохранения пациентов 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неинфекционными заболеваниями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из-за 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неблагоприятной эпидемиологической ситуации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(КОВИД 19).</w:t>
      </w:r>
    </w:p>
    <w:p w:rsidR="00BD25E8" w:rsidRDefault="00BD25E8" w:rsidP="00BD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Число лиц, находящихся на диспансерном наблюдении у 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врачей-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нефрологов и терапевтов с 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хроническими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болезнями почек снизилось с 81343 человек до 79960 человек 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2020 году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счет уменьшения пациентов с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тубуло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интерстициальными болезнями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почек (снижение с 54559 до 53339 пациентов).</w:t>
      </w:r>
    </w:p>
    <w:p w:rsidR="00BD25E8" w:rsidRDefault="00BD25E8" w:rsidP="00BD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Диспансерная группа пациентов с диабетической нефропатией практически не изменилась (19815 пациентов в 2019 г, 19513 – в 2020 году). 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Наилучшая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выявляемость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диабетической нефропатии регистрируется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(9387 пациентов) и в Гомельской области (3636 пациентов). 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остальных регионах</w:t>
      </w:r>
      <w:r w:rsidRPr="00B4231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ранняя </w:t>
      </w:r>
      <w:proofErr w:type="spellStart"/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выявляемость</w:t>
      </w:r>
      <w:proofErr w:type="spellEnd"/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вторичных нефропатий при сахарном диабете</w:t>
      </w:r>
      <w:r w:rsidR="005C14F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по- прежнему</w:t>
      </w:r>
      <w:r w:rsidR="005C14F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низкая.</w:t>
      </w:r>
    </w:p>
    <w:p w:rsidR="00A5763B" w:rsidRDefault="00472F51" w:rsidP="00BD25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 амбулаторной нефрологии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достигла 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максимума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проблема перегруженности амбулаторного </w:t>
      </w:r>
      <w:r w:rsidR="009A2D14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кабинета для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реципиентов почки 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базе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ГУ «Минский научно-практический центр хирургии, трансплантологии и гематологии»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настоящее время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число</w:t>
      </w:r>
      <w:r w:rsidR="00BD25E8" w:rsidRPr="00472F51">
        <w:t xml:space="preserve"> </w:t>
      </w:r>
      <w:r w:rsidR="00BD25E8" w:rsidRPr="00472F51">
        <w:rPr>
          <w:rFonts w:ascii="Times New Roman" w:eastAsia="Times New Roman" w:hAnsi="Times New Roman" w:cs="Times New Roman"/>
          <w:sz w:val="30"/>
          <w:szCs w:val="30"/>
          <w:lang w:eastAsia="ru-RU"/>
        </w:rPr>
        <w:t>пациентов</w:t>
      </w:r>
      <w:r w:rsidRPr="00472F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 трансплантации почки, находящихся </w:t>
      </w:r>
      <w:r w:rsidR="0044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нем </w:t>
      </w:r>
      <w:r w:rsidRPr="00472F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амбулаторном наблюдении</w:t>
      </w:r>
      <w:r w:rsidR="009A2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72F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увеличилось более </w:t>
      </w:r>
      <w:r w:rsidR="009A2D14">
        <w:rPr>
          <w:rFonts w:ascii="Times New Roman" w:eastAsia="Times New Roman" w:hAnsi="Times New Roman" w:cs="Times New Roman"/>
          <w:sz w:val="30"/>
          <w:szCs w:val="30"/>
          <w:lang w:eastAsia="ru-RU"/>
        </w:rPr>
        <w:t>чем в два раза - с 454 до 9</w:t>
      </w:r>
      <w:r w:rsidR="00BD25E8" w:rsidRP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87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пациентов</w:t>
      </w:r>
      <w:r w:rsidR="009A2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472F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амбулаторных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визитов</w:t>
      </w:r>
      <w:r w:rsidRPr="00472F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2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кабинете 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врача- </w:t>
      </w:r>
      <w:r w:rsidR="009A2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нефролога </w:t>
      </w:r>
      <w:r w:rsidRPr="00472F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ежегодно </w:t>
      </w:r>
      <w:r w:rsidR="0044118A" w:rsidRPr="00472F51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увеличивается,</w:t>
      </w:r>
      <w:r w:rsidRPr="00472F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достигло в 20</w:t>
      </w:r>
      <w:r w:rsidR="00A5763B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472F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</w:t>
      </w:r>
      <w:r w:rsidR="00A5763B">
        <w:rPr>
          <w:rFonts w:ascii="Times New Roman" w:eastAsia="Times New Roman" w:hAnsi="Times New Roman" w:cs="Times New Roman"/>
          <w:sz w:val="30"/>
          <w:szCs w:val="30"/>
          <w:lang w:eastAsia="ru-RU"/>
        </w:rPr>
        <w:t>101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62</w:t>
      </w:r>
      <w:r w:rsidR="00A57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посещени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1,5 ставки врача-нефролога</w:t>
      </w:r>
      <w:r w:rsidR="00A5763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72F51" w:rsidRPr="00472F51" w:rsidRDefault="00472F51" w:rsidP="00472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472F5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Справочно</w:t>
      </w:r>
      <w:proofErr w:type="spellEnd"/>
      <w:r w:rsidRPr="00472F5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:</w:t>
      </w:r>
      <w:r w:rsidRPr="00472F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нагрузка на 1 ставку врача – нефролога консультативно-диагностического отделения УЗ «4-я ГКБ </w:t>
      </w:r>
      <w:proofErr w:type="spellStart"/>
      <w:r w:rsidRPr="00472F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им.Н.Е.Савченко</w:t>
      </w:r>
      <w:proofErr w:type="spellEnd"/>
      <w:r w:rsidRPr="00472F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 составила 3286 (план 3094) посещений в год.</w:t>
      </w:r>
    </w:p>
    <w:p w:rsidR="00BD25E8" w:rsidRDefault="00472F51" w:rsidP="00414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существует необходимость </w:t>
      </w:r>
      <w:r w:rsidR="00681A29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увеличения</w:t>
      </w:r>
      <w:r w:rsidR="0044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штатного расписания 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открытия второго </w:t>
      </w:r>
      <w:r w:rsidR="00681A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амбулаторного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консультативного </w:t>
      </w:r>
      <w:r w:rsidR="00681A2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кабинета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реципиентов почки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г.Минске</w:t>
      </w:r>
      <w:proofErr w:type="spellEnd"/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запланирован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новом корпусе хирургии и трансплантологии в ГУ «Минский научно-практический центр хирургии, трансплантологии и гематологии»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10573" w:rsidRDefault="00B42317" w:rsidP="00414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Республике Беларусь функционирует 16 отделений нефрологии. Общий коечный фонд составляет </w:t>
      </w:r>
      <w:r w:rsidR="005A5E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6</w:t>
      </w:r>
      <w:r w:rsid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79</w:t>
      </w:r>
      <w:r w:rsidR="005A5E7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коек. </w:t>
      </w:r>
      <w:r w:rsidR="00681A2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За год б</w:t>
      </w:r>
      <w:r w:rsidR="000105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ыло пролечено 1</w:t>
      </w:r>
      <w:r w:rsid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3773 </w:t>
      </w:r>
      <w:r w:rsidR="000105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(17</w:t>
      </w:r>
      <w:r w:rsid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455</w:t>
      </w:r>
      <w:r w:rsidR="000105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 пациентов </w:t>
      </w:r>
      <w:proofErr w:type="spellStart"/>
      <w:r w:rsidR="000105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нефрологического</w:t>
      </w:r>
      <w:proofErr w:type="spellEnd"/>
      <w:r w:rsidR="000105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профиля. </w:t>
      </w:r>
    </w:p>
    <w:p w:rsidR="00010573" w:rsidRPr="00BD25E8" w:rsidRDefault="005A5E7A" w:rsidP="00414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Хуже всего </w:t>
      </w:r>
      <w:r w:rsid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обеспеченности коечн</w:t>
      </w:r>
      <w:r w:rsid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ым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фонд</w:t>
      </w:r>
      <w:r w:rsid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выполняются </w:t>
      </w:r>
      <w:r w:rsidR="00FF7D0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 Гродненской области (</w:t>
      </w:r>
      <w:r w:rsid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4</w:t>
      </w:r>
      <w:r w:rsidR="00FF7D0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0 коек)</w:t>
      </w:r>
      <w:r w:rsid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 Витебской области (73 койки)</w:t>
      </w:r>
      <w:r w:rsidR="00FF7D0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. </w:t>
      </w:r>
      <w:r w:rsid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План занятости койки не выполнен во всех регионах из-за отсутствия плановой госпитализации в течение 9-ти месяцев 2020 года.</w:t>
      </w:r>
      <w:r w:rsidR="00BD25E8" w:rsidRPr="00BD25E8">
        <w:rPr>
          <w:rFonts w:eastAsiaTheme="minorEastAsia" w:hAnsi="Calibri"/>
          <w:color w:val="000000" w:themeColor="text1"/>
          <w:kern w:val="24"/>
        </w:rPr>
        <w:t xml:space="preserve"> </w:t>
      </w:r>
      <w:r w:rsidR="00BD25E8">
        <w:rPr>
          <w:rFonts w:eastAsiaTheme="minorEastAsia" w:hAnsi="Calibri"/>
          <w:color w:val="000000" w:themeColor="text1"/>
          <w:kern w:val="24"/>
        </w:rPr>
        <w:t xml:space="preserve"> </w:t>
      </w:r>
      <w:r w:rsidR="00BD25E8" w:rsidRP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Брестской и </w:t>
      </w:r>
      <w:r w:rsid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</w:t>
      </w:r>
      <w:r w:rsidR="00BD25E8" w:rsidRP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итебской областях число пролеченных </w:t>
      </w:r>
      <w:r w:rsid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стационаре пациентов </w:t>
      </w:r>
      <w:r w:rsidR="00BD25E8" w:rsidRP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 вторичными нефропатиями</w:t>
      </w:r>
      <w:r w:rsid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(диабетическая и гипертензивная нефропатия)</w:t>
      </w:r>
      <w:r w:rsidR="00BD25E8" w:rsidRP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было больше, чем пациентов с нефритическим\нефротическим синдромом</w:t>
      </w:r>
      <w:r w:rsidR="00BD25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:rsidR="009C7A6D" w:rsidRDefault="00010573" w:rsidP="00321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Республике Беларусь применяются все три варианта почечно-заместительной терапии. В частности</w:t>
      </w:r>
      <w:r w:rsidR="00F9231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было пролечено на гемодиализе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2850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пациент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перитонеальном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диализе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276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пациент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 функционирующим трансплантатом почки живет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2235</w:t>
      </w:r>
      <w:r w:rsidR="009C7A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пациентов.</w:t>
      </w:r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21BA0" w:rsidRDefault="00BD25E8" w:rsidP="00321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стране ф</w:t>
      </w:r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>ункционирует 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 (53)</w:t>
      </w:r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гемодиализа.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2020 году введено в эксплуатацию отделение гемодиализа на 6 коек в г. Осиповичи, Могилевской области. </w:t>
      </w:r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прошедшие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 в эксплуатацию введено 2</w:t>
      </w:r>
      <w:r w:rsidR="00A5763B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новых отделений гемодиализа. Число диализных мест увеличилось </w:t>
      </w:r>
      <w:r w:rsidR="00681A29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</w:t>
      </w:r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в 2 раза и составило 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62</w:t>
      </w:r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456</w:t>
      </w:r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>). В результате этого показатель ежегодной обеспечен</w:t>
      </w:r>
      <w:r w:rsid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ости </w:t>
      </w:r>
      <w:proofErr w:type="spellStart"/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диализотерапией</w:t>
      </w:r>
      <w:proofErr w:type="spellEnd"/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новых пациентов</w:t>
      </w:r>
      <w:r w:rsidR="00681A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терминальной стадией хронических болезней почек</w:t>
      </w:r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составил 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1 млн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взр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5319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населения, что приближается к некоторым Европейским странам (Финляндия, Исландия, Великобритания).</w:t>
      </w:r>
      <w:r w:rsid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C7A6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Показатель общей о</w:t>
      </w:r>
      <w:r w:rsidR="00321BA0"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беспеченност</w:t>
      </w:r>
      <w:r w:rsidR="009C7A6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321BA0"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гемодиализом в 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321BA0"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составила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411,4</w:t>
      </w:r>
      <w:r w:rsidR="00321BA0"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пациентов на 1 млн. 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взр.</w:t>
      </w:r>
      <w:r w:rsidR="00321BA0"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населения</w:t>
      </w:r>
      <w:proofErr w:type="spellEnd"/>
      <w:proofErr w:type="gramEnd"/>
      <w:r w:rsidR="00321BA0"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D25E8" w:rsidRDefault="00321BA0" w:rsidP="00BD25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1BA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 20</w:t>
      </w:r>
      <w:r w:rsidR="00BD25E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20</w:t>
      </w:r>
      <w:r w:rsidRPr="00321BA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году </w:t>
      </w:r>
      <w:r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самая низкая обеспеченность </w:t>
      </w:r>
      <w:proofErr w:type="spellStart"/>
      <w:r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диализотерапией</w:t>
      </w:r>
      <w:proofErr w:type="spellEnd"/>
      <w:r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зафиксирована в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Гродненской</w:t>
      </w:r>
      <w:r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338,7</w:t>
      </w:r>
      <w:r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1 млн </w:t>
      </w:r>
      <w:proofErr w:type="spellStart"/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взр.</w:t>
      </w:r>
      <w:r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населения</w:t>
      </w:r>
      <w:proofErr w:type="spellEnd"/>
      <w:r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Минской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областях</w:t>
      </w:r>
      <w:r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357,6</w:t>
      </w:r>
      <w:r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1 млн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взр. </w:t>
      </w:r>
      <w:r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населения)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BD25E8" w:rsidRDefault="00321BA0" w:rsidP="00BD25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21BA0">
        <w:rPr>
          <w:rFonts w:ascii="Times New Roman" w:hAnsi="Times New Roman" w:cs="Times New Roman"/>
          <w:sz w:val="30"/>
          <w:szCs w:val="30"/>
        </w:rPr>
        <w:t xml:space="preserve">Летальность </w:t>
      </w:r>
      <w:r w:rsidR="005C14F0">
        <w:rPr>
          <w:rFonts w:ascii="Times New Roman" w:hAnsi="Times New Roman" w:cs="Times New Roman"/>
          <w:sz w:val="30"/>
          <w:szCs w:val="30"/>
        </w:rPr>
        <w:t xml:space="preserve">среди </w:t>
      </w:r>
      <w:r w:rsidRPr="00321BA0">
        <w:rPr>
          <w:rFonts w:ascii="Times New Roman" w:hAnsi="Times New Roman" w:cs="Times New Roman"/>
          <w:sz w:val="30"/>
          <w:szCs w:val="30"/>
        </w:rPr>
        <w:t>пациентов, получающих лечение терминальной стадии хронических болезней почек методом программного гемодиализа, составила в 20</w:t>
      </w:r>
      <w:r w:rsidR="00BD25E8">
        <w:rPr>
          <w:rFonts w:ascii="Times New Roman" w:hAnsi="Times New Roman" w:cs="Times New Roman"/>
          <w:sz w:val="30"/>
          <w:szCs w:val="30"/>
        </w:rPr>
        <w:t>20</w:t>
      </w:r>
      <w:r w:rsidRPr="00321BA0">
        <w:rPr>
          <w:rFonts w:ascii="Times New Roman" w:hAnsi="Times New Roman" w:cs="Times New Roman"/>
          <w:sz w:val="30"/>
          <w:szCs w:val="30"/>
        </w:rPr>
        <w:t xml:space="preserve"> году –  </w:t>
      </w:r>
      <w:r w:rsidR="00BD25E8">
        <w:rPr>
          <w:rFonts w:ascii="Times New Roman" w:hAnsi="Times New Roman" w:cs="Times New Roman"/>
          <w:sz w:val="30"/>
          <w:szCs w:val="30"/>
        </w:rPr>
        <w:t>22</w:t>
      </w:r>
      <w:r w:rsidRPr="00321BA0">
        <w:rPr>
          <w:rFonts w:ascii="Times New Roman" w:hAnsi="Times New Roman" w:cs="Times New Roman"/>
          <w:sz w:val="30"/>
          <w:szCs w:val="30"/>
        </w:rPr>
        <w:t>,</w:t>
      </w:r>
      <w:r w:rsidR="00BD25E8">
        <w:rPr>
          <w:rFonts w:ascii="Times New Roman" w:hAnsi="Times New Roman" w:cs="Times New Roman"/>
          <w:sz w:val="30"/>
          <w:szCs w:val="30"/>
        </w:rPr>
        <w:t>3</w:t>
      </w:r>
      <w:r w:rsidRPr="00321BA0">
        <w:rPr>
          <w:rFonts w:ascii="Times New Roman" w:hAnsi="Times New Roman" w:cs="Times New Roman"/>
          <w:sz w:val="30"/>
          <w:szCs w:val="30"/>
        </w:rPr>
        <w:t xml:space="preserve"> % (в 20</w:t>
      </w:r>
      <w:r w:rsidR="00BD25E8">
        <w:rPr>
          <w:rFonts w:ascii="Times New Roman" w:hAnsi="Times New Roman" w:cs="Times New Roman"/>
          <w:sz w:val="30"/>
          <w:szCs w:val="30"/>
        </w:rPr>
        <w:t>19</w:t>
      </w:r>
      <w:r w:rsidRPr="00321BA0">
        <w:rPr>
          <w:rFonts w:ascii="Times New Roman" w:hAnsi="Times New Roman" w:cs="Times New Roman"/>
          <w:sz w:val="30"/>
          <w:szCs w:val="30"/>
        </w:rPr>
        <w:t xml:space="preserve"> – 1</w:t>
      </w:r>
      <w:r w:rsidR="00BD25E8">
        <w:rPr>
          <w:rFonts w:ascii="Times New Roman" w:hAnsi="Times New Roman" w:cs="Times New Roman"/>
          <w:sz w:val="30"/>
          <w:szCs w:val="30"/>
        </w:rPr>
        <w:t>1</w:t>
      </w:r>
      <w:r w:rsidRPr="00321BA0">
        <w:rPr>
          <w:rFonts w:ascii="Times New Roman" w:hAnsi="Times New Roman" w:cs="Times New Roman"/>
          <w:sz w:val="30"/>
          <w:szCs w:val="30"/>
        </w:rPr>
        <w:t>,</w:t>
      </w:r>
      <w:r w:rsidR="00BD25E8">
        <w:rPr>
          <w:rFonts w:ascii="Times New Roman" w:hAnsi="Times New Roman" w:cs="Times New Roman"/>
          <w:sz w:val="30"/>
          <w:szCs w:val="30"/>
        </w:rPr>
        <w:t>9</w:t>
      </w:r>
      <w:r w:rsidRPr="00321BA0">
        <w:rPr>
          <w:rFonts w:ascii="Times New Roman" w:hAnsi="Times New Roman" w:cs="Times New Roman"/>
          <w:sz w:val="30"/>
          <w:szCs w:val="30"/>
        </w:rPr>
        <w:t>%, в 201</w:t>
      </w:r>
      <w:r w:rsidR="00BD25E8">
        <w:rPr>
          <w:rFonts w:ascii="Times New Roman" w:hAnsi="Times New Roman" w:cs="Times New Roman"/>
          <w:sz w:val="30"/>
          <w:szCs w:val="30"/>
        </w:rPr>
        <w:t>8</w:t>
      </w:r>
      <w:r w:rsidRPr="00321BA0">
        <w:rPr>
          <w:rFonts w:ascii="Times New Roman" w:hAnsi="Times New Roman" w:cs="Times New Roman"/>
          <w:sz w:val="30"/>
          <w:szCs w:val="30"/>
        </w:rPr>
        <w:t xml:space="preserve"> г </w:t>
      </w:r>
      <w:r w:rsidR="00BD25E8">
        <w:rPr>
          <w:rFonts w:ascii="Times New Roman" w:hAnsi="Times New Roman" w:cs="Times New Roman"/>
          <w:sz w:val="30"/>
          <w:szCs w:val="30"/>
        </w:rPr>
        <w:t>–</w:t>
      </w:r>
      <w:r w:rsidRPr="00321BA0">
        <w:rPr>
          <w:rFonts w:ascii="Times New Roman" w:hAnsi="Times New Roman" w:cs="Times New Roman"/>
          <w:sz w:val="30"/>
          <w:szCs w:val="30"/>
        </w:rPr>
        <w:t xml:space="preserve"> </w:t>
      </w:r>
      <w:r w:rsidR="00BD25E8">
        <w:rPr>
          <w:rFonts w:ascii="Times New Roman" w:hAnsi="Times New Roman" w:cs="Times New Roman"/>
          <w:sz w:val="30"/>
          <w:szCs w:val="30"/>
        </w:rPr>
        <w:t>11,1</w:t>
      </w:r>
      <w:r w:rsidRPr="00321BA0">
        <w:rPr>
          <w:rFonts w:ascii="Times New Roman" w:hAnsi="Times New Roman" w:cs="Times New Roman"/>
          <w:sz w:val="30"/>
          <w:szCs w:val="30"/>
        </w:rPr>
        <w:t>%</w:t>
      </w:r>
      <w:r w:rsidR="00BD25E8">
        <w:rPr>
          <w:rFonts w:ascii="Times New Roman" w:hAnsi="Times New Roman" w:cs="Times New Roman"/>
          <w:sz w:val="30"/>
          <w:szCs w:val="30"/>
        </w:rPr>
        <w:t xml:space="preserve">). </w:t>
      </w:r>
      <w:r w:rsidR="00BD25E8" w:rsidRPr="00BD25E8">
        <w:rPr>
          <w:rFonts w:ascii="Times New Roman" w:hAnsi="Times New Roman" w:cs="Times New Roman"/>
          <w:sz w:val="30"/>
          <w:szCs w:val="30"/>
        </w:rPr>
        <w:t>Среди ГД пациентов в 2020 году умерло 634 (344), из них 196 с КОВИД 19 (30,9%).</w:t>
      </w:r>
      <w:r w:rsidR="00BD25E8">
        <w:rPr>
          <w:rFonts w:ascii="Times New Roman" w:hAnsi="Times New Roman" w:cs="Times New Roman"/>
          <w:sz w:val="30"/>
          <w:szCs w:val="30"/>
        </w:rPr>
        <w:t xml:space="preserve"> Наибольшее количество заболевших </w:t>
      </w:r>
      <w:r w:rsidR="00BD25E8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BD25E8" w:rsidRPr="00BD25E8">
        <w:rPr>
          <w:rFonts w:ascii="Times New Roman" w:hAnsi="Times New Roman" w:cs="Times New Roman"/>
          <w:sz w:val="30"/>
          <w:szCs w:val="30"/>
        </w:rPr>
        <w:t xml:space="preserve"> 19 </w:t>
      </w:r>
      <w:r w:rsidR="00BD25E8">
        <w:rPr>
          <w:rFonts w:ascii="Times New Roman" w:hAnsi="Times New Roman" w:cs="Times New Roman"/>
          <w:sz w:val="30"/>
          <w:szCs w:val="30"/>
        </w:rPr>
        <w:t>в Брестской области (183 пациента с ХБП 5), а наименьшее в Могилевской области (49).</w:t>
      </w:r>
      <w:r w:rsidR="005C14F0">
        <w:rPr>
          <w:rFonts w:ascii="Times New Roman" w:hAnsi="Times New Roman" w:cs="Times New Roman"/>
          <w:sz w:val="30"/>
          <w:szCs w:val="30"/>
        </w:rPr>
        <w:t xml:space="preserve"> </w:t>
      </w:r>
      <w:r w:rsidR="00BD25E8">
        <w:rPr>
          <w:rFonts w:ascii="Times New Roman" w:hAnsi="Times New Roman" w:cs="Times New Roman"/>
          <w:sz w:val="30"/>
          <w:szCs w:val="30"/>
        </w:rPr>
        <w:t xml:space="preserve">Наибольшая летальность среди заболевших </w:t>
      </w:r>
      <w:r w:rsidR="00BD25E8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BD25E8" w:rsidRPr="00BD25E8">
        <w:rPr>
          <w:rFonts w:ascii="Times New Roman" w:hAnsi="Times New Roman" w:cs="Times New Roman"/>
          <w:sz w:val="30"/>
          <w:szCs w:val="30"/>
        </w:rPr>
        <w:t xml:space="preserve"> 19</w:t>
      </w:r>
      <w:r w:rsidR="00BD25E8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BD25E8">
        <w:rPr>
          <w:rFonts w:ascii="Times New Roman" w:hAnsi="Times New Roman" w:cs="Times New Roman"/>
          <w:sz w:val="30"/>
          <w:szCs w:val="30"/>
        </w:rPr>
        <w:t>гемодиализной</w:t>
      </w:r>
      <w:proofErr w:type="spellEnd"/>
      <w:r w:rsidR="00BD25E8">
        <w:rPr>
          <w:rFonts w:ascii="Times New Roman" w:hAnsi="Times New Roman" w:cs="Times New Roman"/>
          <w:sz w:val="30"/>
          <w:szCs w:val="30"/>
        </w:rPr>
        <w:t xml:space="preserve"> популяции </w:t>
      </w:r>
      <w:r w:rsidR="005C14F0">
        <w:rPr>
          <w:rFonts w:ascii="Times New Roman" w:hAnsi="Times New Roman" w:cs="Times New Roman"/>
          <w:sz w:val="30"/>
          <w:szCs w:val="30"/>
        </w:rPr>
        <w:t xml:space="preserve">пациентов </w:t>
      </w:r>
      <w:r w:rsidR="00BD25E8">
        <w:rPr>
          <w:rFonts w:ascii="Times New Roman" w:hAnsi="Times New Roman" w:cs="Times New Roman"/>
          <w:sz w:val="30"/>
          <w:szCs w:val="30"/>
        </w:rPr>
        <w:t xml:space="preserve">составила в Гродненской области (33,7%), а наименьшая в </w:t>
      </w:r>
      <w:proofErr w:type="spellStart"/>
      <w:r w:rsidR="00BD25E8">
        <w:rPr>
          <w:rFonts w:ascii="Times New Roman" w:hAnsi="Times New Roman" w:cs="Times New Roman"/>
          <w:sz w:val="30"/>
          <w:szCs w:val="30"/>
        </w:rPr>
        <w:t>г.Минске</w:t>
      </w:r>
      <w:proofErr w:type="spellEnd"/>
      <w:r w:rsidR="00BD25E8">
        <w:rPr>
          <w:rFonts w:ascii="Times New Roman" w:hAnsi="Times New Roman" w:cs="Times New Roman"/>
          <w:sz w:val="30"/>
          <w:szCs w:val="30"/>
        </w:rPr>
        <w:t xml:space="preserve"> (17,8%). </w:t>
      </w:r>
    </w:p>
    <w:p w:rsidR="00BD25E8" w:rsidRPr="00BD25E8" w:rsidRDefault="00BD25E8" w:rsidP="00BD25E8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Наибольшая летальность </w:t>
      </w:r>
      <w:r w:rsidR="005C14F0">
        <w:rPr>
          <w:rFonts w:ascii="Times New Roman" w:hAnsi="Times New Roman" w:cs="Times New Roman"/>
          <w:sz w:val="30"/>
          <w:szCs w:val="30"/>
        </w:rPr>
        <w:t xml:space="preserve">среди пациентов с ХБП 5с, получающих лечение </w:t>
      </w:r>
      <w:proofErr w:type="spellStart"/>
      <w:r w:rsidR="005C14F0">
        <w:rPr>
          <w:rFonts w:ascii="Times New Roman" w:hAnsi="Times New Roman" w:cs="Times New Roman"/>
          <w:sz w:val="30"/>
          <w:szCs w:val="30"/>
        </w:rPr>
        <w:t>диализотерапией</w:t>
      </w:r>
      <w:proofErr w:type="spellEnd"/>
      <w:r w:rsidR="005C14F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в 2020 году был в возрастной группе старше 55 лет, в результате чего общее число пациентов снизилось в этой группе с 1253 до 1128 пациентов.</w:t>
      </w:r>
    </w:p>
    <w:p w:rsidR="00321BA0" w:rsidRPr="00BD25E8" w:rsidRDefault="00321BA0" w:rsidP="00BD25E8">
      <w:pPr>
        <w:spacing w:line="240" w:lineRule="auto"/>
        <w:ind w:firstLine="709"/>
        <w:contextualSpacing/>
        <w:jc w:val="both"/>
        <w:rPr>
          <w:sz w:val="30"/>
          <w:szCs w:val="30"/>
        </w:rPr>
      </w:pPr>
      <w:r w:rsidRPr="00321BA0">
        <w:rPr>
          <w:rFonts w:ascii="Times New Roman" w:hAnsi="Times New Roman" w:cs="Times New Roman"/>
          <w:bCs/>
          <w:sz w:val="30"/>
          <w:szCs w:val="30"/>
        </w:rPr>
        <w:t>С</w:t>
      </w:r>
      <w:r w:rsidR="00BD25E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321BA0">
        <w:rPr>
          <w:rFonts w:ascii="Times New Roman" w:hAnsi="Times New Roman" w:cs="Times New Roman"/>
          <w:bCs/>
          <w:sz w:val="30"/>
          <w:szCs w:val="30"/>
        </w:rPr>
        <w:t xml:space="preserve">2008 года </w:t>
      </w:r>
      <w:r w:rsidR="005C14F0">
        <w:rPr>
          <w:rFonts w:ascii="Times New Roman" w:hAnsi="Times New Roman" w:cs="Times New Roman"/>
          <w:bCs/>
          <w:sz w:val="30"/>
          <w:szCs w:val="30"/>
        </w:rPr>
        <w:t xml:space="preserve">в РБ </w:t>
      </w:r>
      <w:r w:rsidRPr="00321BA0">
        <w:rPr>
          <w:rFonts w:ascii="Times New Roman" w:hAnsi="Times New Roman" w:cs="Times New Roman"/>
          <w:bCs/>
          <w:sz w:val="30"/>
          <w:szCs w:val="30"/>
        </w:rPr>
        <w:t>проводится обязательное вакцинирование</w:t>
      </w:r>
      <w:r w:rsidR="005C14F0">
        <w:rPr>
          <w:rFonts w:ascii="Times New Roman" w:hAnsi="Times New Roman" w:cs="Times New Roman"/>
          <w:bCs/>
          <w:sz w:val="30"/>
          <w:szCs w:val="30"/>
        </w:rPr>
        <w:t xml:space="preserve"> пациентов перед началом </w:t>
      </w:r>
      <w:proofErr w:type="spellStart"/>
      <w:r w:rsidR="005C14F0">
        <w:rPr>
          <w:rFonts w:ascii="Times New Roman" w:hAnsi="Times New Roman" w:cs="Times New Roman"/>
          <w:bCs/>
          <w:sz w:val="30"/>
          <w:szCs w:val="30"/>
        </w:rPr>
        <w:t>диализотерапии</w:t>
      </w:r>
      <w:proofErr w:type="spellEnd"/>
      <w:r w:rsidRPr="00321BA0">
        <w:rPr>
          <w:rFonts w:ascii="Times New Roman" w:hAnsi="Times New Roman" w:cs="Times New Roman"/>
          <w:bCs/>
          <w:sz w:val="30"/>
          <w:szCs w:val="30"/>
        </w:rPr>
        <w:t xml:space="preserve"> против вируса гепатита.</w:t>
      </w:r>
      <w:r>
        <w:rPr>
          <w:rFonts w:ascii="Times New Roman" w:hAnsi="Times New Roman" w:cs="Times New Roman"/>
          <w:bCs/>
          <w:sz w:val="30"/>
          <w:szCs w:val="30"/>
        </w:rPr>
        <w:t xml:space="preserve"> Доля инфицированных вирусными гепатитами пациентов на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гемодиализотерапии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упала с 38% в 2006 году до </w:t>
      </w:r>
      <w:r w:rsidR="00BD25E8">
        <w:rPr>
          <w:rFonts w:ascii="Times New Roman" w:hAnsi="Times New Roman" w:cs="Times New Roman"/>
          <w:bCs/>
          <w:sz w:val="30"/>
          <w:szCs w:val="30"/>
        </w:rPr>
        <w:t>5,6</w:t>
      </w:r>
      <w:r>
        <w:rPr>
          <w:rFonts w:ascii="Times New Roman" w:hAnsi="Times New Roman" w:cs="Times New Roman"/>
          <w:bCs/>
          <w:sz w:val="30"/>
          <w:szCs w:val="30"/>
        </w:rPr>
        <w:t>% в 20</w:t>
      </w:r>
      <w:r w:rsidR="00BD25E8">
        <w:rPr>
          <w:rFonts w:ascii="Times New Roman" w:hAnsi="Times New Roman" w:cs="Times New Roman"/>
          <w:bCs/>
          <w:sz w:val="30"/>
          <w:szCs w:val="30"/>
        </w:rPr>
        <w:t xml:space="preserve">20 </w:t>
      </w:r>
      <w:r>
        <w:rPr>
          <w:rFonts w:ascii="Times New Roman" w:hAnsi="Times New Roman" w:cs="Times New Roman"/>
          <w:bCs/>
          <w:sz w:val="30"/>
          <w:szCs w:val="30"/>
        </w:rPr>
        <w:t>г</w:t>
      </w:r>
      <w:r w:rsidR="00BD25E8">
        <w:rPr>
          <w:rFonts w:ascii="Times New Roman" w:hAnsi="Times New Roman" w:cs="Times New Roman"/>
          <w:bCs/>
          <w:sz w:val="30"/>
          <w:szCs w:val="30"/>
        </w:rPr>
        <w:t>оду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321BA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C14F0">
        <w:rPr>
          <w:rFonts w:ascii="Times New Roman" w:hAnsi="Times New Roman" w:cs="Times New Roman"/>
          <w:bCs/>
          <w:sz w:val="30"/>
          <w:szCs w:val="30"/>
        </w:rPr>
        <w:t xml:space="preserve"> Среди пациентов на </w:t>
      </w:r>
      <w:proofErr w:type="spellStart"/>
      <w:r w:rsidR="005C14F0">
        <w:rPr>
          <w:rFonts w:ascii="Times New Roman" w:hAnsi="Times New Roman" w:cs="Times New Roman"/>
          <w:bCs/>
          <w:sz w:val="30"/>
          <w:szCs w:val="30"/>
        </w:rPr>
        <w:t>диализотерапии</w:t>
      </w:r>
      <w:proofErr w:type="spellEnd"/>
      <w:r w:rsidR="005C14F0">
        <w:rPr>
          <w:rFonts w:ascii="Times New Roman" w:hAnsi="Times New Roman" w:cs="Times New Roman"/>
          <w:bCs/>
          <w:sz w:val="30"/>
          <w:szCs w:val="30"/>
        </w:rPr>
        <w:t xml:space="preserve"> зафиксировано 102 человека с ХВГ С, требующих лечение противовирусными препаратами прямого действия.</w:t>
      </w:r>
    </w:p>
    <w:p w:rsidR="00321BA0" w:rsidRDefault="00321BA0" w:rsidP="00321B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21BA0">
        <w:rPr>
          <w:rFonts w:ascii="Times New Roman" w:hAnsi="Times New Roman" w:cs="Times New Roman"/>
          <w:bCs/>
          <w:sz w:val="30"/>
          <w:szCs w:val="30"/>
        </w:rPr>
        <w:t xml:space="preserve">Обеспеченность </w:t>
      </w:r>
      <w:proofErr w:type="spellStart"/>
      <w:r w:rsidRPr="00321BA0">
        <w:rPr>
          <w:rFonts w:ascii="Times New Roman" w:hAnsi="Times New Roman" w:cs="Times New Roman"/>
          <w:bCs/>
          <w:sz w:val="30"/>
          <w:szCs w:val="30"/>
        </w:rPr>
        <w:t>перитонеальным</w:t>
      </w:r>
      <w:proofErr w:type="spellEnd"/>
      <w:r w:rsidRPr="00321BA0">
        <w:rPr>
          <w:rFonts w:ascii="Times New Roman" w:hAnsi="Times New Roman" w:cs="Times New Roman"/>
          <w:bCs/>
          <w:sz w:val="30"/>
          <w:szCs w:val="30"/>
        </w:rPr>
        <w:t xml:space="preserve"> диализом </w:t>
      </w:r>
      <w:r w:rsidR="00681A29">
        <w:rPr>
          <w:rFonts w:ascii="Times New Roman" w:hAnsi="Times New Roman" w:cs="Times New Roman"/>
          <w:bCs/>
          <w:sz w:val="30"/>
          <w:szCs w:val="30"/>
        </w:rPr>
        <w:t xml:space="preserve">(ПД) </w:t>
      </w:r>
      <w:r w:rsidRPr="00321BA0">
        <w:rPr>
          <w:rFonts w:ascii="Times New Roman" w:hAnsi="Times New Roman" w:cs="Times New Roman"/>
          <w:bCs/>
          <w:sz w:val="30"/>
          <w:szCs w:val="30"/>
        </w:rPr>
        <w:t>пациентов с ХБП сильно различается в отдельных регионах страны (от 4,</w:t>
      </w:r>
      <w:r w:rsidR="00BD25E8">
        <w:rPr>
          <w:rFonts w:ascii="Times New Roman" w:hAnsi="Times New Roman" w:cs="Times New Roman"/>
          <w:bCs/>
          <w:sz w:val="30"/>
          <w:szCs w:val="30"/>
        </w:rPr>
        <w:t>4</w:t>
      </w:r>
      <w:r w:rsidRPr="00321BA0">
        <w:rPr>
          <w:rFonts w:ascii="Times New Roman" w:hAnsi="Times New Roman" w:cs="Times New Roman"/>
          <w:bCs/>
          <w:sz w:val="30"/>
          <w:szCs w:val="30"/>
        </w:rPr>
        <w:t xml:space="preserve"> на 1 млн населения </w:t>
      </w:r>
      <w:r w:rsidR="00681A29">
        <w:rPr>
          <w:rFonts w:ascii="Times New Roman" w:hAnsi="Times New Roman" w:cs="Times New Roman"/>
          <w:bCs/>
          <w:sz w:val="30"/>
          <w:szCs w:val="30"/>
        </w:rPr>
        <w:t xml:space="preserve">в Минской области </w:t>
      </w:r>
      <w:r w:rsidRPr="00321BA0">
        <w:rPr>
          <w:rFonts w:ascii="Times New Roman" w:hAnsi="Times New Roman" w:cs="Times New Roman"/>
          <w:bCs/>
          <w:sz w:val="30"/>
          <w:szCs w:val="30"/>
        </w:rPr>
        <w:t xml:space="preserve">до </w:t>
      </w:r>
      <w:r w:rsidR="00BD25E8">
        <w:rPr>
          <w:rFonts w:ascii="Times New Roman" w:hAnsi="Times New Roman" w:cs="Times New Roman"/>
          <w:bCs/>
          <w:sz w:val="30"/>
          <w:szCs w:val="30"/>
        </w:rPr>
        <w:t>74,9</w:t>
      </w:r>
      <w:r w:rsidRPr="00321BA0">
        <w:rPr>
          <w:rFonts w:ascii="Times New Roman" w:hAnsi="Times New Roman" w:cs="Times New Roman"/>
          <w:bCs/>
          <w:sz w:val="30"/>
          <w:szCs w:val="30"/>
        </w:rPr>
        <w:t xml:space="preserve"> на 1 млн населения</w:t>
      </w:r>
      <w:r w:rsidR="00681A29">
        <w:rPr>
          <w:rFonts w:ascii="Times New Roman" w:hAnsi="Times New Roman" w:cs="Times New Roman"/>
          <w:bCs/>
          <w:sz w:val="30"/>
          <w:szCs w:val="30"/>
        </w:rPr>
        <w:t xml:space="preserve"> в </w:t>
      </w:r>
      <w:r w:rsidR="00BD25E8">
        <w:rPr>
          <w:rFonts w:ascii="Times New Roman" w:hAnsi="Times New Roman" w:cs="Times New Roman"/>
          <w:bCs/>
          <w:sz w:val="30"/>
          <w:szCs w:val="30"/>
        </w:rPr>
        <w:t>Г</w:t>
      </w:r>
      <w:r w:rsidR="00681A29">
        <w:rPr>
          <w:rFonts w:ascii="Times New Roman" w:hAnsi="Times New Roman" w:cs="Times New Roman"/>
          <w:bCs/>
          <w:sz w:val="30"/>
          <w:szCs w:val="30"/>
        </w:rPr>
        <w:t>омельской области</w:t>
      </w:r>
      <w:r w:rsidRPr="00321BA0">
        <w:rPr>
          <w:rFonts w:ascii="Times New Roman" w:hAnsi="Times New Roman" w:cs="Times New Roman"/>
          <w:bCs/>
          <w:sz w:val="30"/>
          <w:szCs w:val="30"/>
        </w:rPr>
        <w:t>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321B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1BA0">
        <w:rPr>
          <w:rFonts w:ascii="Times New Roman" w:hAnsi="Times New Roman" w:cs="Times New Roman"/>
          <w:bCs/>
          <w:sz w:val="30"/>
          <w:szCs w:val="30"/>
        </w:rPr>
        <w:t>Всего пролечено ПД за прошедший год</w:t>
      </w:r>
      <w:r w:rsidR="00BD25E8">
        <w:rPr>
          <w:rFonts w:ascii="Times New Roman" w:hAnsi="Times New Roman" w:cs="Times New Roman"/>
          <w:bCs/>
          <w:sz w:val="30"/>
          <w:szCs w:val="30"/>
        </w:rPr>
        <w:t xml:space="preserve"> 276</w:t>
      </w:r>
      <w:r w:rsidRPr="00321BA0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BD25E8">
        <w:rPr>
          <w:rFonts w:ascii="Times New Roman" w:hAnsi="Times New Roman" w:cs="Times New Roman"/>
          <w:bCs/>
          <w:sz w:val="30"/>
          <w:szCs w:val="30"/>
        </w:rPr>
        <w:t>335</w:t>
      </w:r>
      <w:r w:rsidRPr="00321BA0">
        <w:rPr>
          <w:rFonts w:ascii="Times New Roman" w:hAnsi="Times New Roman" w:cs="Times New Roman"/>
          <w:bCs/>
          <w:sz w:val="30"/>
          <w:szCs w:val="30"/>
        </w:rPr>
        <w:t>) пациент</w:t>
      </w:r>
      <w:r w:rsidR="00BD25E8">
        <w:rPr>
          <w:rFonts w:ascii="Times New Roman" w:hAnsi="Times New Roman" w:cs="Times New Roman"/>
          <w:bCs/>
          <w:sz w:val="30"/>
          <w:szCs w:val="30"/>
        </w:rPr>
        <w:t xml:space="preserve">ов </w:t>
      </w:r>
      <w:r w:rsidRPr="00321BA0">
        <w:rPr>
          <w:rFonts w:ascii="Times New Roman" w:hAnsi="Times New Roman" w:cs="Times New Roman"/>
          <w:bCs/>
          <w:sz w:val="30"/>
          <w:szCs w:val="30"/>
        </w:rPr>
        <w:t>или 3</w:t>
      </w:r>
      <w:r w:rsidR="00BD25E8">
        <w:rPr>
          <w:rFonts w:ascii="Times New Roman" w:hAnsi="Times New Roman" w:cs="Times New Roman"/>
          <w:bCs/>
          <w:sz w:val="30"/>
          <w:szCs w:val="30"/>
        </w:rPr>
        <w:t>6</w:t>
      </w:r>
      <w:r w:rsidRPr="00321BA0">
        <w:rPr>
          <w:rFonts w:ascii="Times New Roman" w:hAnsi="Times New Roman" w:cs="Times New Roman"/>
          <w:bCs/>
          <w:sz w:val="30"/>
          <w:szCs w:val="30"/>
        </w:rPr>
        <w:t>,</w:t>
      </w:r>
      <w:r w:rsidR="00BD25E8">
        <w:rPr>
          <w:rFonts w:ascii="Times New Roman" w:hAnsi="Times New Roman" w:cs="Times New Roman"/>
          <w:bCs/>
          <w:sz w:val="30"/>
          <w:szCs w:val="30"/>
        </w:rPr>
        <w:t xml:space="preserve">3 </w:t>
      </w:r>
      <w:r w:rsidRPr="00321BA0">
        <w:rPr>
          <w:rFonts w:ascii="Times New Roman" w:hAnsi="Times New Roman" w:cs="Times New Roman"/>
          <w:bCs/>
          <w:sz w:val="30"/>
          <w:szCs w:val="30"/>
        </w:rPr>
        <w:t xml:space="preserve">на 1 млн. </w:t>
      </w:r>
      <w:proofErr w:type="spellStart"/>
      <w:r w:rsidR="00BD25E8">
        <w:rPr>
          <w:rFonts w:ascii="Times New Roman" w:hAnsi="Times New Roman" w:cs="Times New Roman"/>
          <w:bCs/>
          <w:sz w:val="30"/>
          <w:szCs w:val="30"/>
        </w:rPr>
        <w:t>взр</w:t>
      </w:r>
      <w:proofErr w:type="spellEnd"/>
      <w:r w:rsidR="00BD25E8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321BA0">
        <w:rPr>
          <w:rFonts w:ascii="Times New Roman" w:hAnsi="Times New Roman" w:cs="Times New Roman"/>
          <w:bCs/>
          <w:sz w:val="30"/>
          <w:szCs w:val="30"/>
        </w:rPr>
        <w:t xml:space="preserve">населения. </w:t>
      </w:r>
    </w:p>
    <w:p w:rsidR="00FB62BE" w:rsidRPr="00BD25E8" w:rsidRDefault="00321BA0" w:rsidP="00FB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1B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Летальность пациентов, леченных методом ПД составила </w:t>
      </w:r>
      <w:r w:rsidR="00BD25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31</w:t>
      </w:r>
      <w:r w:rsidRPr="00321B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,9% (в </w:t>
      </w:r>
      <w:r w:rsidR="00BD25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2019 г – 14,3%, в 2018 г – 15,1%). Среди пациентов, пролеченных ПД </w:t>
      </w:r>
      <w:r w:rsidR="00BD25E8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COVID</w:t>
      </w:r>
      <w:r w:rsidR="00BD25E8" w:rsidRPr="00BD25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19 </w:t>
      </w:r>
      <w:r w:rsidR="00BD25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инфекцию перенесли 52 пациента (18,8%), летальность в этой группе составила 34%.</w:t>
      </w:r>
    </w:p>
    <w:p w:rsidR="00681A29" w:rsidRDefault="00FB62BE" w:rsidP="00FB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Продолжатся перераспределение причин терминальной уремии среди диализных пациентов.</w:t>
      </w:r>
      <w:r w:rsidRPr="00321B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</w:t>
      </w:r>
      <w:r w:rsidRPr="00321B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оля пациентов с вторичными нефропатиями (сахарный диабет, артериальная гипертензия, системные заболевания соединительной ткани и т.д.) увеличилась </w:t>
      </w:r>
      <w:r w:rsidR="00681A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 последние </w:t>
      </w:r>
      <w:r w:rsidR="00BD25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12</w:t>
      </w:r>
      <w:r w:rsidR="00681A2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лет </w:t>
      </w:r>
      <w:r w:rsidRPr="00321B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1</w:t>
      </w:r>
      <w:r w:rsidR="00BD25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8</w:t>
      </w:r>
      <w:r w:rsidRPr="00321B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BD25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</w:t>
      </w:r>
      <w:r w:rsidRPr="00321B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%. Одновременно, </w:t>
      </w:r>
      <w:r w:rsidR="00BD25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доля</w:t>
      </w:r>
      <w:r w:rsidRPr="00321B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пациентов с первичными диффузными заболеваниями почек (хронический нефритический синдром) уменьшилась на </w:t>
      </w:r>
      <w:r w:rsidR="00BD25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23,2</w:t>
      </w:r>
      <w:r w:rsidRPr="00321B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%.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D25E8" w:rsidRDefault="00FB62BE" w:rsidP="00414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>В 20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несмотря на сложную эпидемиологическую ситуацию не остановлена трансплантационная помощь пациентам</w:t>
      </w:r>
      <w:r w:rsidRP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ХБП 5 ст. </w:t>
      </w:r>
      <w:r w:rsidRP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Выполнено 3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P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201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3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76</w:t>
      </w:r>
      <w:r w:rsidRP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>, в 20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P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 -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356</w:t>
      </w:r>
      <w:r w:rsidRP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BD25E8" w:rsidRP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трансплантации почки</w:t>
      </w:r>
      <w:r w:rsidRP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этом от живого родственного донора выполнена только одна трансплантация почки.</w:t>
      </w:r>
    </w:p>
    <w:p w:rsidR="00BD25E8" w:rsidRPr="00BD25E8" w:rsidRDefault="00BD25E8" w:rsidP="00414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2020 году в нашей стране внедрено </w:t>
      </w:r>
      <w:r w:rsidR="00F80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постоянной основе 7/24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типирование пар донор-реципиент </w:t>
      </w:r>
      <w:r w:rsidR="005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почки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2 классу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HLA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лейкоцитарных антигенов. </w:t>
      </w:r>
    </w:p>
    <w:p w:rsidR="00FB62BE" w:rsidRDefault="00FB62BE" w:rsidP="00414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состоянию на 01.01.20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P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активный лист ожидания на трансплантацию почки составляет 3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32</w:t>
      </w:r>
      <w:r w:rsidRP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(4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P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>) пациент</w:t>
      </w:r>
      <w:r w:rsidR="00BD25E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FB62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92316" w:rsidRDefault="00414F2F" w:rsidP="00F923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4"/>
          <w:sz w:val="30"/>
          <w:szCs w:val="30"/>
        </w:rPr>
      </w:pPr>
      <w:r w:rsidRPr="00414F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BD25E8" w:rsidRPr="00414F2F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основании вышеизложенного</w:t>
      </w:r>
      <w:r w:rsidRPr="00414F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 целью дальнейшего развития </w:t>
      </w:r>
      <w:proofErr w:type="spellStart"/>
      <w:r w:rsidR="005A5E7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нефрологической</w:t>
      </w:r>
      <w:proofErr w:type="spellEnd"/>
      <w:r w:rsidRPr="00414F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помощи населению Республики </w:t>
      </w:r>
      <w:r w:rsidR="00BD25E8" w:rsidRPr="00414F2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Беларусь, республиканское</w:t>
      </w:r>
      <w:r w:rsidRPr="00414F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совещание считает необходимым</w:t>
      </w:r>
      <w:r w:rsidR="00F92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оптимизацию </w:t>
      </w:r>
      <w:proofErr w:type="spellStart"/>
      <w:r w:rsidR="00F92316">
        <w:rPr>
          <w:rFonts w:ascii="Times New Roman" w:eastAsia="Times New Roman" w:hAnsi="Times New Roman" w:cs="Times New Roman"/>
          <w:sz w:val="30"/>
          <w:szCs w:val="30"/>
          <w:lang w:eastAsia="ru-RU"/>
        </w:rPr>
        <w:t>нефрологической</w:t>
      </w:r>
      <w:proofErr w:type="spellEnd"/>
      <w:r w:rsidR="00F92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службы за счет</w:t>
      </w:r>
      <w:r w:rsidRPr="00414F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 </w:t>
      </w:r>
    </w:p>
    <w:p w:rsidR="00271B9E" w:rsidRPr="00BF55B7" w:rsidRDefault="00485F5F" w:rsidP="00BF55B7">
      <w:pPr>
        <w:pStyle w:val="a8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У</w:t>
      </w:r>
      <w:r w:rsidR="00271B9E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силения контроля за </w:t>
      </w:r>
      <w:r w:rsidR="004A1876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ранней </w:t>
      </w:r>
      <w:proofErr w:type="spellStart"/>
      <w:r w:rsidR="00271B9E" w:rsidRPr="00BF55B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выявляемостью</w:t>
      </w:r>
      <w:proofErr w:type="spellEnd"/>
      <w:r w:rsidR="00271B9E" w:rsidRPr="00BF55B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вторичных нефропатий при сахарном диабете в Гродненской, Витебской</w:t>
      </w:r>
      <w:r w:rsidR="00BD25E8" w:rsidRPr="00BF55B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Могилёвской, Минской</w:t>
      </w:r>
      <w:r w:rsidR="00271B9E" w:rsidRPr="00BF55B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 Брестской областях.</w:t>
      </w:r>
    </w:p>
    <w:p w:rsidR="00BF55B7" w:rsidRPr="00BF55B7" w:rsidRDefault="00BF55B7" w:rsidP="00BF55B7">
      <w:pPr>
        <w:pStyle w:val="a8"/>
        <w:spacing w:after="0"/>
        <w:ind w:left="1287"/>
        <w:jc w:val="right"/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Срок – постоянно.</w:t>
      </w:r>
    </w:p>
    <w:p w:rsidR="005C14F0" w:rsidRPr="00BF55B7" w:rsidRDefault="00CB0335" w:rsidP="00BF55B7">
      <w:pPr>
        <w:pStyle w:val="a8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</w:pPr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Повышени</w:t>
      </w:r>
      <w:r w:rsidR="00271B9E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я</w:t>
      </w:r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 доступности амбулаторной и стационарной </w:t>
      </w:r>
      <w:proofErr w:type="spellStart"/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нефрологической</w:t>
      </w:r>
      <w:proofErr w:type="spellEnd"/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 помощи </w:t>
      </w:r>
      <w:r w:rsidR="00BD25E8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в Гродненской</w:t>
      </w:r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 области </w:t>
      </w:r>
      <w:r w:rsidR="00BD25E8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(</w:t>
      </w:r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увеличение коечного фонда нефрологии до 60 коек</w:t>
      </w:r>
      <w:r w:rsidR="00271B9E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)</w:t>
      </w:r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.</w:t>
      </w:r>
      <w:r w:rsidR="00271B9E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 </w:t>
      </w:r>
    </w:p>
    <w:p w:rsidR="00BF55B7" w:rsidRPr="00BF55B7" w:rsidRDefault="00BF55B7" w:rsidP="00BF55B7">
      <w:pPr>
        <w:pStyle w:val="a8"/>
        <w:spacing w:after="0"/>
        <w:ind w:left="1287"/>
        <w:jc w:val="right"/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Срок – декабрь 2021 года.</w:t>
      </w:r>
    </w:p>
    <w:p w:rsidR="00BF55B7" w:rsidRDefault="00485F5F" w:rsidP="00BF55B7">
      <w:pPr>
        <w:pStyle w:val="a8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</w:pPr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Повышения доступности </w:t>
      </w:r>
      <w:r w:rsid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стационарного лечения</w:t>
      </w:r>
      <w:r w:rsidR="00BD25E8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 и амбулаторного </w:t>
      </w:r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наблюдения</w:t>
      </w:r>
      <w:r w:rsidR="00414F2F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 </w:t>
      </w:r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пациен</w:t>
      </w:r>
      <w:r w:rsidR="00A5763B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тов после трансплантации почки </w:t>
      </w:r>
      <w:r w:rsidR="00BD25E8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в </w:t>
      </w:r>
      <w:proofErr w:type="spellStart"/>
      <w:r w:rsidR="00BD25E8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г.Минске</w:t>
      </w:r>
      <w:proofErr w:type="spellEnd"/>
      <w:r w:rsidR="00BD25E8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 </w:t>
      </w:r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(о</w:t>
      </w:r>
      <w:r w:rsidR="00271B9E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ткрыти</w:t>
      </w:r>
      <w:r w:rsidR="0044118A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е</w:t>
      </w:r>
      <w:r w:rsidR="00271B9E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 </w:t>
      </w:r>
      <w:r w:rsidR="00BD25E8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первого в РБ отделения трансплантационной нефрологии  и дополнительного </w:t>
      </w:r>
      <w:r w:rsidR="00271B9E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кабинета </w:t>
      </w:r>
      <w:r w:rsidR="00BD25E8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нефролога</w:t>
      </w:r>
      <w:r w:rsidR="00271B9E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 </w:t>
      </w:r>
      <w:r w:rsidR="00BD25E8"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на базе нового корпуса ГУ «Минский научно-практический центр хирургии, трансплантологии и гематологии»</w:t>
      </w:r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).</w:t>
      </w:r>
    </w:p>
    <w:p w:rsidR="00BF55B7" w:rsidRPr="00BF55B7" w:rsidRDefault="00BF55B7" w:rsidP="00BF55B7">
      <w:pPr>
        <w:pStyle w:val="a8"/>
        <w:spacing w:after="0"/>
        <w:ind w:left="1287"/>
        <w:jc w:val="right"/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Срок- июль 2021 года.</w:t>
      </w:r>
    </w:p>
    <w:p w:rsidR="00BD25E8" w:rsidRPr="00BF55B7" w:rsidRDefault="00BD25E8" w:rsidP="00BF55B7">
      <w:pPr>
        <w:pStyle w:val="a8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</w:pPr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Проведения </w:t>
      </w:r>
      <w:r w:rsidRPr="00BF55B7">
        <w:rPr>
          <w:rFonts w:ascii="Times New Roman" w:hAnsi="Times New Roman" w:cs="Times New Roman"/>
          <w:b/>
          <w:bCs/>
          <w:iCs/>
          <w:color w:val="000000"/>
          <w:kern w:val="24"/>
          <w:sz w:val="30"/>
          <w:szCs w:val="30"/>
        </w:rPr>
        <w:t xml:space="preserve">первоочередной </w:t>
      </w:r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вакцинации от </w:t>
      </w:r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  <w:lang w:val="en-US"/>
        </w:rPr>
        <w:t>COVID</w:t>
      </w:r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 19 пациентов с терминальной стадией хронической болезни почек, получающих лечение </w:t>
      </w:r>
      <w:proofErr w:type="spellStart"/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диализотерапией</w:t>
      </w:r>
      <w:proofErr w:type="spellEnd"/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, находящихся в листе ожидания трансплантации почки и после трансплантации почки.</w:t>
      </w:r>
    </w:p>
    <w:p w:rsidR="00BF55B7" w:rsidRPr="00BF55B7" w:rsidRDefault="00BF55B7" w:rsidP="00BF55B7">
      <w:pPr>
        <w:pStyle w:val="a8"/>
        <w:spacing w:after="0"/>
        <w:ind w:left="1287"/>
        <w:jc w:val="right"/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Срок – июль 2021 года.</w:t>
      </w:r>
    </w:p>
    <w:p w:rsidR="005C14F0" w:rsidRPr="00BF55B7" w:rsidRDefault="005C14F0" w:rsidP="00BF55B7">
      <w:pPr>
        <w:pStyle w:val="a8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</w:pPr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Рассмотрения </w:t>
      </w:r>
      <w:proofErr w:type="gramStart"/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вопроса  о</w:t>
      </w:r>
      <w:proofErr w:type="gramEnd"/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 проведении противовирусной терапии ХВГ С у пациентов с ХБП 5 </w:t>
      </w:r>
      <w:proofErr w:type="spellStart"/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ст</w:t>
      </w:r>
      <w:proofErr w:type="spellEnd"/>
      <w:r w:rsidRPr="00BF55B7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 препаратами прямого противовирусного действия.</w:t>
      </w:r>
    </w:p>
    <w:p w:rsidR="00BF55B7" w:rsidRPr="00BF55B7" w:rsidRDefault="00BF55B7" w:rsidP="00BF55B7">
      <w:pPr>
        <w:pStyle w:val="a8"/>
        <w:spacing w:after="0"/>
        <w:ind w:left="1287"/>
        <w:jc w:val="right"/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Срок – декабрь 2021 года.</w:t>
      </w:r>
    </w:p>
    <w:p w:rsidR="00251D68" w:rsidRDefault="00485F5F" w:rsidP="005C14F0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lastRenderedPageBreak/>
        <w:t>1.</w:t>
      </w:r>
      <w:r w:rsidR="005C14F0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6</w:t>
      </w:r>
      <w:r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 </w:t>
      </w:r>
      <w:r w:rsidR="00271B9E" w:rsidRPr="00485F5F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Повышения активности </w:t>
      </w:r>
      <w:r w:rsidR="005C14F0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 xml:space="preserve">врачей- </w:t>
      </w:r>
      <w:r w:rsidR="00271B9E" w:rsidRPr="00485F5F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нефрологов по организации обследования пациентов в лист ожидания трансплантата почки и выявлению пригодных родственников для трансплантации от живого донора</w:t>
      </w:r>
      <w:r w:rsidR="00414F2F"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.</w:t>
      </w:r>
    </w:p>
    <w:p w:rsidR="005C14F0" w:rsidRDefault="00BF55B7" w:rsidP="00BF55B7">
      <w:pPr>
        <w:spacing w:after="0"/>
        <w:ind w:firstLine="567"/>
        <w:jc w:val="right"/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</w:pPr>
      <w:r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  <w:t>Срок – июль 2021 года.</w:t>
      </w:r>
    </w:p>
    <w:p w:rsidR="00BF55B7" w:rsidRDefault="00BF55B7" w:rsidP="005C14F0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</w:pPr>
    </w:p>
    <w:p w:rsidR="00BF55B7" w:rsidRPr="005C14F0" w:rsidRDefault="00BF55B7" w:rsidP="005C14F0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kern w:val="24"/>
          <w:sz w:val="30"/>
          <w:szCs w:val="30"/>
        </w:rPr>
      </w:pPr>
    </w:p>
    <w:p w:rsidR="0044118A" w:rsidRDefault="0044118A" w:rsidP="005C14F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Главный внештатный </w:t>
      </w:r>
    </w:p>
    <w:p w:rsidR="0044118A" w:rsidRDefault="0044118A" w:rsidP="005C14F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специалист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="005C14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нефрологии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почечно-</w:t>
      </w:r>
    </w:p>
    <w:p w:rsidR="0044118A" w:rsidRPr="005C14F0" w:rsidRDefault="0044118A" w:rsidP="005C14F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заместительной терапии, д.м.н.</w:t>
      </w:r>
      <w:r w:rsidR="00BD25E8">
        <w:rPr>
          <w:rFonts w:ascii="Times New Roman" w:hAnsi="Times New Roman" w:cs="Times New Roman"/>
          <w:sz w:val="30"/>
          <w:szCs w:val="30"/>
        </w:rPr>
        <w:t xml:space="preserve">, профессор   </w:t>
      </w:r>
      <w:r>
        <w:rPr>
          <w:rFonts w:ascii="Times New Roman" w:hAnsi="Times New Roman" w:cs="Times New Roman"/>
          <w:sz w:val="30"/>
          <w:szCs w:val="30"/>
        </w:rPr>
        <w:tab/>
      </w:r>
      <w:r w:rsidR="005C14F0">
        <w:rPr>
          <w:rFonts w:ascii="Times New Roman" w:hAnsi="Times New Roman" w:cs="Times New Roman"/>
          <w:sz w:val="30"/>
          <w:szCs w:val="30"/>
        </w:rPr>
        <w:t xml:space="preserve">          Калачик О.В.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4A1876" w:rsidRPr="005C14F0" w:rsidRDefault="004A1876" w:rsidP="005C14F0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C14F0">
        <w:rPr>
          <w:rFonts w:ascii="Times New Roman" w:hAnsi="Times New Roman" w:cs="Times New Roman"/>
          <w:sz w:val="24"/>
          <w:szCs w:val="24"/>
        </w:rPr>
        <w:t>2</w:t>
      </w:r>
      <w:r w:rsidR="00BD25E8" w:rsidRPr="005C14F0">
        <w:rPr>
          <w:rFonts w:ascii="Times New Roman" w:hAnsi="Times New Roman" w:cs="Times New Roman"/>
          <w:sz w:val="24"/>
          <w:szCs w:val="24"/>
        </w:rPr>
        <w:t>5</w:t>
      </w:r>
      <w:r w:rsidRPr="005C14F0">
        <w:rPr>
          <w:rFonts w:ascii="Times New Roman" w:hAnsi="Times New Roman" w:cs="Times New Roman"/>
          <w:sz w:val="24"/>
          <w:szCs w:val="24"/>
        </w:rPr>
        <w:t>.0</w:t>
      </w:r>
      <w:r w:rsidR="00BD25E8" w:rsidRPr="005C14F0">
        <w:rPr>
          <w:rFonts w:ascii="Times New Roman" w:hAnsi="Times New Roman" w:cs="Times New Roman"/>
          <w:sz w:val="24"/>
          <w:szCs w:val="24"/>
        </w:rPr>
        <w:t>2</w:t>
      </w:r>
      <w:r w:rsidRPr="005C14F0">
        <w:rPr>
          <w:rFonts w:ascii="Times New Roman" w:hAnsi="Times New Roman" w:cs="Times New Roman"/>
          <w:sz w:val="24"/>
          <w:szCs w:val="24"/>
        </w:rPr>
        <w:t>.</w:t>
      </w:r>
      <w:r w:rsidR="00BD25E8" w:rsidRPr="005C14F0">
        <w:rPr>
          <w:rFonts w:ascii="Times New Roman" w:hAnsi="Times New Roman" w:cs="Times New Roman"/>
          <w:sz w:val="24"/>
          <w:szCs w:val="24"/>
        </w:rPr>
        <w:t>2021</w:t>
      </w:r>
    </w:p>
    <w:sectPr w:rsidR="004A1876" w:rsidRPr="005C14F0" w:rsidSect="005C14F0">
      <w:footerReference w:type="default" r:id="rId8"/>
      <w:pgSz w:w="11906" w:h="16838"/>
      <w:pgMar w:top="1134" w:right="850" w:bottom="72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D08" w:rsidRDefault="004B1D08" w:rsidP="004B1D08">
      <w:pPr>
        <w:spacing w:after="0" w:line="240" w:lineRule="auto"/>
      </w:pPr>
      <w:r>
        <w:separator/>
      </w:r>
    </w:p>
  </w:endnote>
  <w:endnote w:type="continuationSeparator" w:id="0">
    <w:p w:rsidR="004B1D08" w:rsidRDefault="004B1D08" w:rsidP="004B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517493"/>
      <w:docPartObj>
        <w:docPartGallery w:val="Page Numbers (Bottom of Page)"/>
        <w:docPartUnique/>
      </w:docPartObj>
    </w:sdtPr>
    <w:sdtEndPr/>
    <w:sdtContent>
      <w:p w:rsidR="004B1D08" w:rsidRDefault="004B1D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479">
          <w:rPr>
            <w:noProof/>
          </w:rPr>
          <w:t>4</w:t>
        </w:r>
        <w:r>
          <w:fldChar w:fldCharType="end"/>
        </w:r>
      </w:p>
    </w:sdtContent>
  </w:sdt>
  <w:p w:rsidR="004B1D08" w:rsidRDefault="004B1D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D08" w:rsidRDefault="004B1D08" w:rsidP="004B1D08">
      <w:pPr>
        <w:spacing w:after="0" w:line="240" w:lineRule="auto"/>
      </w:pPr>
      <w:r>
        <w:separator/>
      </w:r>
    </w:p>
  </w:footnote>
  <w:footnote w:type="continuationSeparator" w:id="0">
    <w:p w:rsidR="004B1D08" w:rsidRDefault="004B1D08" w:rsidP="004B1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545F9"/>
    <w:multiLevelType w:val="multilevel"/>
    <w:tmpl w:val="92DCB04A"/>
    <w:lvl w:ilvl="0">
      <w:start w:val="1"/>
      <w:numFmt w:val="decimal"/>
      <w:lvlText w:val="%1."/>
      <w:lvlJc w:val="left"/>
      <w:pPr>
        <w:ind w:left="690" w:hanging="69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35"/>
    <w:rsid w:val="00010573"/>
    <w:rsid w:val="000C357D"/>
    <w:rsid w:val="001735DC"/>
    <w:rsid w:val="001E55AD"/>
    <w:rsid w:val="00251D68"/>
    <w:rsid w:val="00252FA7"/>
    <w:rsid w:val="00255A06"/>
    <w:rsid w:val="00271B9E"/>
    <w:rsid w:val="00321BA0"/>
    <w:rsid w:val="00385802"/>
    <w:rsid w:val="003D1A3A"/>
    <w:rsid w:val="00414F2F"/>
    <w:rsid w:val="0044118A"/>
    <w:rsid w:val="00472F51"/>
    <w:rsid w:val="00485F5F"/>
    <w:rsid w:val="004A1876"/>
    <w:rsid w:val="004B1D08"/>
    <w:rsid w:val="005A5E7A"/>
    <w:rsid w:val="005C14F0"/>
    <w:rsid w:val="00681A29"/>
    <w:rsid w:val="006F6AFB"/>
    <w:rsid w:val="00805A06"/>
    <w:rsid w:val="00917479"/>
    <w:rsid w:val="009A2D14"/>
    <w:rsid w:val="009C7A6D"/>
    <w:rsid w:val="00A5763B"/>
    <w:rsid w:val="00B42317"/>
    <w:rsid w:val="00BD25E8"/>
    <w:rsid w:val="00BF55B7"/>
    <w:rsid w:val="00CB0335"/>
    <w:rsid w:val="00D66027"/>
    <w:rsid w:val="00E53195"/>
    <w:rsid w:val="00F80993"/>
    <w:rsid w:val="00F92316"/>
    <w:rsid w:val="00FB62B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076896"/>
  <w15:docId w15:val="{A82E0CF7-99E8-4E75-BB8B-713FA917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D08"/>
  </w:style>
  <w:style w:type="paragraph" w:styleId="a5">
    <w:name w:val="footer"/>
    <w:basedOn w:val="a"/>
    <w:link w:val="a6"/>
    <w:uiPriority w:val="99"/>
    <w:unhideWhenUsed/>
    <w:rsid w:val="004B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D08"/>
  </w:style>
  <w:style w:type="paragraph" w:styleId="a7">
    <w:name w:val="Normal (Web)"/>
    <w:basedOn w:val="a"/>
    <w:uiPriority w:val="99"/>
    <w:semiHidden/>
    <w:unhideWhenUsed/>
    <w:rsid w:val="00BD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55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F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1D3E-33A5-F341-A320-FD809285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Microsoft Office User</cp:lastModifiedBy>
  <cp:revision>6</cp:revision>
  <cp:lastPrinted>2021-03-30T08:35:00Z</cp:lastPrinted>
  <dcterms:created xsi:type="dcterms:W3CDTF">2021-03-23T15:25:00Z</dcterms:created>
  <dcterms:modified xsi:type="dcterms:W3CDTF">2021-04-11T19:53:00Z</dcterms:modified>
</cp:coreProperties>
</file>